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129" w:rsidRDefault="00187129" w:rsidP="00187129">
      <w:pPr>
        <w:pStyle w:val="NoSpacing"/>
      </w:pPr>
      <w:r>
        <w:rPr>
          <w:u w:val="single"/>
        </w:rPr>
        <w:t>Walter CRAAS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187129" w:rsidRDefault="00187129" w:rsidP="00187129">
      <w:pPr>
        <w:pStyle w:val="NoSpacing"/>
      </w:pPr>
      <w:bookmarkStart w:id="0" w:name="_GoBack"/>
    </w:p>
    <w:bookmarkEnd w:id="0"/>
    <w:p w:rsidR="00187129" w:rsidRDefault="00187129" w:rsidP="00187129">
      <w:pPr>
        <w:pStyle w:val="NoSpacing"/>
      </w:pPr>
    </w:p>
    <w:p w:rsidR="00187129" w:rsidRDefault="00187129" w:rsidP="00187129">
      <w:pPr>
        <w:pStyle w:val="NoSpacing"/>
      </w:pPr>
      <w:r>
        <w:t>13 Nov.1422</w:t>
      </w:r>
      <w:r>
        <w:tab/>
        <w:t xml:space="preserve">He was a juror on the inquisition post mortem held in </w:t>
      </w:r>
      <w:proofErr w:type="spellStart"/>
      <w:r>
        <w:t>Bruton</w:t>
      </w:r>
      <w:proofErr w:type="spellEnd"/>
      <w:r>
        <w:t>, Somerset,</w:t>
      </w:r>
    </w:p>
    <w:p w:rsidR="00187129" w:rsidRDefault="00187129" w:rsidP="00187129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Leversegge</w:t>
      </w:r>
      <w:proofErr w:type="spellEnd"/>
      <w:r>
        <w:t>(q.v.).</w:t>
      </w:r>
    </w:p>
    <w:p w:rsidR="00187129" w:rsidRDefault="00187129" w:rsidP="0018712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22-126)</w:t>
      </w:r>
    </w:p>
    <w:p w:rsidR="00187129" w:rsidRDefault="00187129" w:rsidP="00187129">
      <w:pPr>
        <w:pStyle w:val="NoSpacing"/>
      </w:pPr>
    </w:p>
    <w:p w:rsidR="00187129" w:rsidRDefault="00187129" w:rsidP="00187129">
      <w:pPr>
        <w:pStyle w:val="NoSpacing"/>
      </w:pPr>
    </w:p>
    <w:p w:rsidR="00187129" w:rsidRPr="002525B5" w:rsidRDefault="00187129" w:rsidP="00187129">
      <w:pPr>
        <w:pStyle w:val="NoSpacing"/>
      </w:pPr>
      <w:r>
        <w:t>4 March 2017</w:t>
      </w:r>
    </w:p>
    <w:p w:rsidR="006B2F86" w:rsidRPr="00187129" w:rsidRDefault="00187129" w:rsidP="00E71FC3">
      <w:pPr>
        <w:pStyle w:val="NoSpacing"/>
      </w:pPr>
    </w:p>
    <w:sectPr w:rsidR="006B2F86" w:rsidRPr="001871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129" w:rsidRDefault="00187129" w:rsidP="00E71FC3">
      <w:pPr>
        <w:spacing w:after="0" w:line="240" w:lineRule="auto"/>
      </w:pPr>
      <w:r>
        <w:separator/>
      </w:r>
    </w:p>
  </w:endnote>
  <w:endnote w:type="continuationSeparator" w:id="0">
    <w:p w:rsidR="00187129" w:rsidRDefault="001871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129" w:rsidRDefault="00187129" w:rsidP="00E71FC3">
      <w:pPr>
        <w:spacing w:after="0" w:line="240" w:lineRule="auto"/>
      </w:pPr>
      <w:r>
        <w:separator/>
      </w:r>
    </w:p>
  </w:footnote>
  <w:footnote w:type="continuationSeparator" w:id="0">
    <w:p w:rsidR="00187129" w:rsidRDefault="001871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129"/>
    <w:rsid w:val="0018712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D1253"/>
  <w15:chartTrackingRefBased/>
  <w15:docId w15:val="{70CC3F6B-9642-48EA-AAC9-3E36E8B57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2017-03-04T21:26:00Z</dcterms:created>
  <dcterms:modified xsi:type="dcterms:W3CDTF">2017-03-04T21:26:00Z</dcterms:modified>
</cp:coreProperties>
</file>